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CE58" w14:textId="057C6FEB" w:rsidR="003F3959" w:rsidRDefault="003F39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1DE5022" w14:textId="77777777" w:rsidR="00E74A59" w:rsidRPr="00453ABB" w:rsidRDefault="00E74A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DBAF2" w14:textId="77777777" w:rsidR="003F3959" w:rsidRPr="00453ABB" w:rsidRDefault="003F3959" w:rsidP="00A9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4682" w:rsidRPr="00537634">
        <w:rPr>
          <w:rFonts w:ascii="Times New Roman" w:hAnsi="Times New Roman" w:cs="Times New Roman"/>
          <w:sz w:val="24"/>
          <w:szCs w:val="24"/>
        </w:rPr>
        <w:t>dalej: RODO</w:t>
      </w:r>
      <w:r w:rsidR="00EE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6B95CF91" w14:textId="7FB36D21" w:rsidR="00E74A59" w:rsidRDefault="00E74A59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Starostwo Powiatowe w Grójcu </w:t>
      </w:r>
      <w:r w:rsidR="001B6FE7">
        <w:rPr>
          <w:rFonts w:ascii="Times New Roman" w:hAnsi="Times New Roman" w:cs="Times New Roman"/>
          <w:sz w:val="24"/>
          <w:szCs w:val="24"/>
        </w:rPr>
        <w:t>reprezentowane przez Starostę (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br/>
        <w:t>ul.: J. Piłsudskiego 59, 05-600 Grójec; numer telefonu 48/665 11 00).</w:t>
      </w:r>
    </w:p>
    <w:p w14:paraId="07B29733" w14:textId="51E22442" w:rsidR="00772653" w:rsidRDefault="00A90031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sobowych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>email: inspektor@cbi24.pl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5F2EE1" w14:textId="77777777" w:rsidR="004B5D20" w:rsidRDefault="00705CA8" w:rsidP="004B5D20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="00E61535"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="00E61535"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 w:rsidR="00E61535"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03966627" w14:textId="77777777" w:rsidR="004B5D20" w:rsidRPr="00D634E5" w:rsidRDefault="004B5D20" w:rsidP="00D634E5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 w:rsidR="00E61535"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3BD995AC" w14:textId="77777777" w:rsidR="003F3959" w:rsidRPr="0029478D" w:rsidRDefault="00C55CD4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="003F3959" w:rsidRPr="0029478D">
        <w:rPr>
          <w:rFonts w:ascii="Times New Roman" w:hAnsi="Times New Roman" w:cs="Times New Roman"/>
          <w:sz w:val="24"/>
          <w:szCs w:val="24"/>
        </w:rPr>
        <w:t>odstawą prawną przetwarzania są:</w:t>
      </w:r>
    </w:p>
    <w:p w14:paraId="254FC778" w14:textId="77777777" w:rsidR="003F3959" w:rsidRPr="00C55CD4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C55CD4" w:rsidRPr="00C55CD4">
        <w:rPr>
          <w:rFonts w:ascii="Times New Roman" w:hAnsi="Times New Roman" w:cs="Times New Roman"/>
          <w:sz w:val="24"/>
          <w:szCs w:val="24"/>
        </w:rPr>
        <w:t>–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 </w:t>
      </w:r>
      <w:r w:rsidR="00C55CD4" w:rsidRPr="00C55CD4">
        <w:rPr>
          <w:rFonts w:ascii="Times New Roman" w:hAnsi="Times New Roman" w:cs="Times New Roman"/>
          <w:sz w:val="24"/>
          <w:szCs w:val="24"/>
        </w:rPr>
        <w:t>w związku z art. 22</w:t>
      </w:r>
      <w:r w:rsidR="00C55CD4"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5CD4" w:rsidRPr="00C55CD4">
        <w:rPr>
          <w:rFonts w:ascii="Times New Roman" w:hAnsi="Times New Roman" w:cs="Times New Roman"/>
          <w:sz w:val="24"/>
          <w:szCs w:val="24"/>
        </w:rPr>
        <w:t> ustawy z 26 czerwca 1974 r. Kodeks pracy,</w:t>
      </w:r>
    </w:p>
    <w:p w14:paraId="00A41439" w14:textId="77777777" w:rsidR="00D634E5" w:rsidRPr="00D634E5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 w:rsidR="00EE4682">
        <w:rPr>
          <w:rFonts w:ascii="Times New Roman" w:hAnsi="Times New Roman" w:cs="Times New Roman"/>
          <w:sz w:val="24"/>
          <w:szCs w:val="24"/>
        </w:rPr>
        <w:t>a</w:t>
      </w:r>
      <w:r w:rsidR="00D634E5" w:rsidRPr="004561CD">
        <w:rPr>
          <w:rFonts w:ascii="Times New Roman" w:hAnsi="Times New Roman" w:cs="Times New Roman"/>
          <w:sz w:val="24"/>
          <w:szCs w:val="24"/>
        </w:rPr>
        <w:t>rt. 6 ust. 1 lit. b </w:t>
      </w:r>
      <w:r w:rsidR="00D634E5"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C55CD4">
        <w:rPr>
          <w:rFonts w:ascii="Times New Roman" w:hAnsi="Times New Roman" w:cs="Times New Roman"/>
          <w:sz w:val="24"/>
          <w:szCs w:val="24"/>
        </w:rPr>
        <w:t>,</w:t>
      </w:r>
    </w:p>
    <w:p w14:paraId="31A88914" w14:textId="47944682" w:rsidR="00D47E07" w:rsidRDefault="00E61535" w:rsidP="00D47E0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="003F3959"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603C4F">
        <w:rPr>
          <w:rFonts w:ascii="Times New Roman" w:hAnsi="Times New Roman" w:cs="Times New Roman"/>
          <w:sz w:val="24"/>
          <w:szCs w:val="24"/>
        </w:rPr>
        <w:t>.</w:t>
      </w:r>
    </w:p>
    <w:p w14:paraId="73282A08" w14:textId="77777777" w:rsidR="001B6FE7" w:rsidRDefault="00D47E07" w:rsidP="001B6FE7">
      <w:pPr>
        <w:pStyle w:val="Akapitzlist"/>
        <w:numPr>
          <w:ilvl w:val="1"/>
          <w:numId w:val="5"/>
        </w:numPr>
        <w:spacing w:line="240" w:lineRule="auto"/>
        <w:ind w:left="567" w:hanging="425"/>
        <w:rPr>
          <w:rFonts w:ascii="Times New Roman" w:hAnsi="Times New Roman" w:cs="Times New Roman"/>
          <w:bCs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przechowywane </w:t>
      </w:r>
      <w:r w:rsidR="001B6FE7" w:rsidRPr="001B6FE7">
        <w:rPr>
          <w:rFonts w:ascii="Times New Roman" w:hAnsi="Times New Roman" w:cs="Times New Roman"/>
          <w:bCs/>
          <w:sz w:val="24"/>
          <w:szCs w:val="24"/>
        </w:rPr>
        <w:t>do 31 stycznia roku następnego a następnie komisyjnie niszczone.</w:t>
      </w:r>
    </w:p>
    <w:bookmarkEnd w:id="0"/>
    <w:p w14:paraId="033BEB3F" w14:textId="0AA1703C" w:rsidR="003F3959" w:rsidRPr="009E00CB" w:rsidRDefault="005F4428" w:rsidP="00603C4F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2CBC773A" w14:textId="0A6FE8B7" w:rsidR="003F3959" w:rsidRPr="009E00CB" w:rsidRDefault="00F247F4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 xml:space="preserve">dane nie </w:t>
      </w:r>
      <w:r w:rsidR="00F2401E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3F3959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5536AD69" w14:textId="7E817F10" w:rsidR="003F3959" w:rsidRPr="009E00CB" w:rsidRDefault="003F3959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Państwa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danych osobowych, przysługują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</w:t>
      </w:r>
      <w:r w:rsidR="005F4428">
        <w:rPr>
          <w:rFonts w:ascii="Times New Roman" w:hAnsi="Times New Roman" w:cs="Times New Roman"/>
          <w:sz w:val="24"/>
          <w:szCs w:val="24"/>
        </w:rPr>
        <w:t>u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>następujące prawa:</w:t>
      </w:r>
    </w:p>
    <w:p w14:paraId="41152392" w14:textId="114A76B4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63026E21" w14:textId="7467FE92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F47DCE0" w14:textId="2D6BE911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CD261DD" w14:textId="51E7216B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3CDDDE15" w14:textId="790BBB28" w:rsidR="003F3959" w:rsidRPr="007013AF" w:rsidRDefault="003F3959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="00C33FFE"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 w:rsidR="00C33FFE">
        <w:rPr>
          <w:rFonts w:ascii="Times New Roman" w:hAnsi="Times New Roman" w:cs="Times New Roman"/>
          <w:sz w:val="24"/>
          <w:szCs w:val="24"/>
        </w:rPr>
        <w:t>.</w:t>
      </w:r>
    </w:p>
    <w:p w14:paraId="02BC4E87" w14:textId="4E1544FB" w:rsidR="0072689B" w:rsidRDefault="0072689B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</w:t>
      </w:r>
      <w:r w:rsidR="005D2BF3">
        <w:rPr>
          <w:vertAlign w:val="superscript"/>
        </w:rPr>
        <w:t>1</w:t>
      </w:r>
      <w:r w:rsidR="005D2BF3">
        <w:t xml:space="preserve">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09C7B3EC" w14:textId="039132E6" w:rsidR="003F3959" w:rsidRPr="009E00CB" w:rsidRDefault="005D2BF3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D4E2758" w14:textId="2FFBA91D" w:rsidR="00EE1184" w:rsidRPr="004F1881" w:rsidRDefault="00EE1184" w:rsidP="00F2401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1184" w:rsidRPr="004F1881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2D7B" w14:textId="77777777" w:rsidR="00795FC2" w:rsidRDefault="00795FC2" w:rsidP="00E649B7">
      <w:pPr>
        <w:spacing w:after="0" w:line="240" w:lineRule="auto"/>
      </w:pPr>
      <w:r>
        <w:separator/>
      </w:r>
    </w:p>
  </w:endnote>
  <w:endnote w:type="continuationSeparator" w:id="0">
    <w:p w14:paraId="618FC2F7" w14:textId="77777777" w:rsidR="00795FC2" w:rsidRDefault="00795FC2" w:rsidP="00E6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E59C" w14:textId="77777777" w:rsidR="00795FC2" w:rsidRDefault="00795FC2" w:rsidP="00E649B7">
      <w:pPr>
        <w:spacing w:after="0" w:line="240" w:lineRule="auto"/>
      </w:pPr>
      <w:r>
        <w:separator/>
      </w:r>
    </w:p>
  </w:footnote>
  <w:footnote w:type="continuationSeparator" w:id="0">
    <w:p w14:paraId="01B38C51" w14:textId="77777777" w:rsidR="00795FC2" w:rsidRDefault="00795FC2" w:rsidP="00E6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C0215"/>
    <w:multiLevelType w:val="hybridMultilevel"/>
    <w:tmpl w:val="F97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C80"/>
    <w:multiLevelType w:val="hybridMultilevel"/>
    <w:tmpl w:val="B6EAA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3EF7"/>
    <w:multiLevelType w:val="hybridMultilevel"/>
    <w:tmpl w:val="9404E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0B771E7"/>
    <w:multiLevelType w:val="hybridMultilevel"/>
    <w:tmpl w:val="02EA13D0"/>
    <w:lvl w:ilvl="0" w:tplc="3294B89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344360740">
    <w:abstractNumId w:val="7"/>
  </w:num>
  <w:num w:numId="2" w16cid:durableId="1258978372">
    <w:abstractNumId w:val="0"/>
  </w:num>
  <w:num w:numId="3" w16cid:durableId="864372065">
    <w:abstractNumId w:val="11"/>
  </w:num>
  <w:num w:numId="4" w16cid:durableId="132328875">
    <w:abstractNumId w:val="9"/>
  </w:num>
  <w:num w:numId="5" w16cid:durableId="419253131">
    <w:abstractNumId w:val="8"/>
  </w:num>
  <w:num w:numId="6" w16cid:durableId="1303535601">
    <w:abstractNumId w:val="1"/>
  </w:num>
  <w:num w:numId="7" w16cid:durableId="378820072">
    <w:abstractNumId w:val="3"/>
  </w:num>
  <w:num w:numId="8" w16cid:durableId="1765833978">
    <w:abstractNumId w:val="2"/>
  </w:num>
  <w:num w:numId="9" w16cid:durableId="423652978">
    <w:abstractNumId w:val="5"/>
  </w:num>
  <w:num w:numId="10" w16cid:durableId="1980003">
    <w:abstractNumId w:val="6"/>
  </w:num>
  <w:num w:numId="11" w16cid:durableId="1424229128">
    <w:abstractNumId w:val="10"/>
  </w:num>
  <w:num w:numId="12" w16cid:durableId="114578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306CD"/>
    <w:rsid w:val="0006692C"/>
    <w:rsid w:val="0007091F"/>
    <w:rsid w:val="000A5F98"/>
    <w:rsid w:val="000F7520"/>
    <w:rsid w:val="00133E45"/>
    <w:rsid w:val="00145895"/>
    <w:rsid w:val="00182D03"/>
    <w:rsid w:val="001948B9"/>
    <w:rsid w:val="001A1001"/>
    <w:rsid w:val="001B6FE7"/>
    <w:rsid w:val="00246CD0"/>
    <w:rsid w:val="00250168"/>
    <w:rsid w:val="00271A5B"/>
    <w:rsid w:val="002875DD"/>
    <w:rsid w:val="002C0108"/>
    <w:rsid w:val="002F7BDD"/>
    <w:rsid w:val="0030303B"/>
    <w:rsid w:val="003132DE"/>
    <w:rsid w:val="00325707"/>
    <w:rsid w:val="00340C15"/>
    <w:rsid w:val="003900DB"/>
    <w:rsid w:val="003A4A83"/>
    <w:rsid w:val="003B19D4"/>
    <w:rsid w:val="003F1C2F"/>
    <w:rsid w:val="003F3959"/>
    <w:rsid w:val="004561CD"/>
    <w:rsid w:val="004A176F"/>
    <w:rsid w:val="004A2F95"/>
    <w:rsid w:val="004B5D20"/>
    <w:rsid w:val="004C1C30"/>
    <w:rsid w:val="004C5A51"/>
    <w:rsid w:val="004D1C3B"/>
    <w:rsid w:val="004F1881"/>
    <w:rsid w:val="0052149E"/>
    <w:rsid w:val="00530559"/>
    <w:rsid w:val="00537634"/>
    <w:rsid w:val="00546E9F"/>
    <w:rsid w:val="00552D48"/>
    <w:rsid w:val="0056282E"/>
    <w:rsid w:val="005C6940"/>
    <w:rsid w:val="005D2BF3"/>
    <w:rsid w:val="005F4428"/>
    <w:rsid w:val="00600DA7"/>
    <w:rsid w:val="00603C4F"/>
    <w:rsid w:val="00646208"/>
    <w:rsid w:val="006A1949"/>
    <w:rsid w:val="006A2394"/>
    <w:rsid w:val="006A5B1F"/>
    <w:rsid w:val="006B2F40"/>
    <w:rsid w:val="006C7A83"/>
    <w:rsid w:val="007013AF"/>
    <w:rsid w:val="00704CCB"/>
    <w:rsid w:val="00705CA8"/>
    <w:rsid w:val="007137D0"/>
    <w:rsid w:val="0072689B"/>
    <w:rsid w:val="00740452"/>
    <w:rsid w:val="00771900"/>
    <w:rsid w:val="00772653"/>
    <w:rsid w:val="00776E3E"/>
    <w:rsid w:val="00795FC2"/>
    <w:rsid w:val="007D5CB2"/>
    <w:rsid w:val="007F1817"/>
    <w:rsid w:val="00853801"/>
    <w:rsid w:val="008C49F5"/>
    <w:rsid w:val="00915951"/>
    <w:rsid w:val="00955FC7"/>
    <w:rsid w:val="00965F90"/>
    <w:rsid w:val="00991449"/>
    <w:rsid w:val="009A7D42"/>
    <w:rsid w:val="009B3050"/>
    <w:rsid w:val="009C69E4"/>
    <w:rsid w:val="009C6F61"/>
    <w:rsid w:val="009D4FB0"/>
    <w:rsid w:val="009D63C1"/>
    <w:rsid w:val="009F5E33"/>
    <w:rsid w:val="00A82B50"/>
    <w:rsid w:val="00A90031"/>
    <w:rsid w:val="00AE5FAF"/>
    <w:rsid w:val="00B17204"/>
    <w:rsid w:val="00B32283"/>
    <w:rsid w:val="00B926A8"/>
    <w:rsid w:val="00BB5128"/>
    <w:rsid w:val="00BD628A"/>
    <w:rsid w:val="00BE20B2"/>
    <w:rsid w:val="00BE5FDB"/>
    <w:rsid w:val="00C27EEF"/>
    <w:rsid w:val="00C33FFE"/>
    <w:rsid w:val="00C46255"/>
    <w:rsid w:val="00C55CD4"/>
    <w:rsid w:val="00CC04BB"/>
    <w:rsid w:val="00D03D3A"/>
    <w:rsid w:val="00D0490E"/>
    <w:rsid w:val="00D21491"/>
    <w:rsid w:val="00D47E07"/>
    <w:rsid w:val="00D634E5"/>
    <w:rsid w:val="00D741BB"/>
    <w:rsid w:val="00DD2D78"/>
    <w:rsid w:val="00DD64E0"/>
    <w:rsid w:val="00DD6D69"/>
    <w:rsid w:val="00DF21EA"/>
    <w:rsid w:val="00E33075"/>
    <w:rsid w:val="00E61535"/>
    <w:rsid w:val="00E649B7"/>
    <w:rsid w:val="00E74A59"/>
    <w:rsid w:val="00E849C8"/>
    <w:rsid w:val="00EE006D"/>
    <w:rsid w:val="00EE1184"/>
    <w:rsid w:val="00EE4682"/>
    <w:rsid w:val="00F062A2"/>
    <w:rsid w:val="00F2401E"/>
    <w:rsid w:val="00F247F4"/>
    <w:rsid w:val="00F60D5D"/>
    <w:rsid w:val="00F7126E"/>
    <w:rsid w:val="00FB0A7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121B"/>
  <w15:docId w15:val="{13B8F80A-49EC-49F0-9E46-702E1E5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600DA7"/>
    <w:pPr>
      <w:ind w:left="720"/>
      <w:contextualSpacing/>
    </w:pPr>
  </w:style>
  <w:style w:type="table" w:styleId="Tabela-Siatka">
    <w:name w:val="Table Grid"/>
    <w:basedOn w:val="Standardowy"/>
    <w:uiPriority w:val="39"/>
    <w:rsid w:val="003F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F3959"/>
    <w:rPr>
      <w:rFonts w:eastAsiaTheme="minorEastAsia"/>
      <w:sz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9B7"/>
    <w:rPr>
      <w:rFonts w:eastAsiaTheme="minorEastAsia"/>
      <w:sz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9B7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E0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E07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Ineza Banach</cp:lastModifiedBy>
  <cp:revision>2</cp:revision>
  <cp:lastPrinted>2019-05-14T11:22:00Z</cp:lastPrinted>
  <dcterms:created xsi:type="dcterms:W3CDTF">2025-08-05T11:26:00Z</dcterms:created>
  <dcterms:modified xsi:type="dcterms:W3CDTF">2025-08-05T11:26:00Z</dcterms:modified>
</cp:coreProperties>
</file>